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EC3" w:rsidRPr="00F96EC3" w:rsidRDefault="00F96EC3" w:rsidP="00F96EC3">
      <w:pPr>
        <w:tabs>
          <w:tab w:val="left" w:pos="8505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96EC3">
        <w:rPr>
          <w:rFonts w:ascii="Times New Roman" w:eastAsia="Calibri" w:hAnsi="Times New Roman" w:cs="Times New Roman"/>
          <w:b/>
          <w:sz w:val="40"/>
          <w:szCs w:val="40"/>
        </w:rPr>
        <w:t>Совет дружины 2021-2022 учебный год</w:t>
      </w:r>
    </w:p>
    <w:tbl>
      <w:tblPr>
        <w:tblStyle w:val="1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850"/>
        <w:gridCol w:w="5954"/>
      </w:tblGrid>
      <w:tr w:rsidR="00F96EC3" w:rsidRPr="00F96EC3" w:rsidTr="00F96EC3">
        <w:trPr>
          <w:trHeight w:val="259"/>
        </w:trPr>
        <w:tc>
          <w:tcPr>
            <w:tcW w:w="568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Ф.И.О.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Поручение</w:t>
            </w: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Язиля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ind w:righ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СД</w:t>
            </w: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редседателя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СД</w:t>
            </w: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Харисова </w:t>
            </w:r>
            <w:proofErr w:type="spellStart"/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«Труд» по учебе</w:t>
            </w: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Амиля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«Труд» по учебе</w:t>
            </w: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Богданов Амир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«Труд» по трудовым делам</w:t>
            </w: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Шарапов Ильшат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«Труд» по трудовым делам</w:t>
            </w:r>
          </w:p>
        </w:tc>
      </w:tr>
      <w:tr w:rsidR="00F96EC3" w:rsidRPr="00F96EC3" w:rsidTr="00F96EC3">
        <w:trPr>
          <w:trHeight w:val="234"/>
        </w:trPr>
        <w:tc>
          <w:tcPr>
            <w:tcW w:w="568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Ахметвалиев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Ренат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6EC3" w:rsidRPr="00F96EC3" w:rsidTr="00F96EC3">
        <w:trPr>
          <w:trHeight w:val="33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Муратов Искандер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954" w:type="dxa"/>
            <w:vMerge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6EC3" w:rsidRPr="00F96EC3" w:rsidTr="00F96EC3">
        <w:trPr>
          <w:trHeight w:val="31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Гилязов</w:t>
            </w:r>
            <w:proofErr w:type="spellEnd"/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Вильдан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954" w:type="dxa"/>
            <w:vMerge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6EC3" w:rsidRPr="00F96EC3" w:rsidTr="00F96EC3">
        <w:trPr>
          <w:trHeight w:val="307"/>
        </w:trPr>
        <w:tc>
          <w:tcPr>
            <w:tcW w:w="568" w:type="dxa"/>
            <w:tcBorders>
              <w:top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Ахметгалиев</w:t>
            </w:r>
            <w:proofErr w:type="spellEnd"/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954" w:type="dxa"/>
            <w:vMerge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Мусина </w:t>
            </w:r>
            <w:proofErr w:type="spellStart"/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</w:p>
          <w:p w:rsidR="00F96EC3" w:rsidRPr="00F96EC3" w:rsidRDefault="00F96EC3" w:rsidP="00F96EC3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«Гармония» по культмассовым  мероприятиям</w:t>
            </w: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«Гармония» по культмассовым  мероприятиям</w:t>
            </w: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Ставрулаки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«Гармония» по спортивным мероприятиям</w:t>
            </w:r>
          </w:p>
        </w:tc>
      </w:tr>
      <w:tr w:rsidR="00F96EC3" w:rsidRPr="00F96EC3" w:rsidTr="00F96EC3">
        <w:trPr>
          <w:trHeight w:val="654"/>
        </w:trPr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Хисматов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«Гармония» по спортивным мероприятиям</w:t>
            </w:r>
          </w:p>
        </w:tc>
      </w:tr>
      <w:tr w:rsidR="00F96EC3" w:rsidRPr="00F96EC3" w:rsidTr="00F96EC3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Ландыш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ученического центра «Книга»</w:t>
            </w: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Тимергалиева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«Забота» по санитарно-оздоровительным мероприятиям</w:t>
            </w: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«Забота» по санитарно-оздоровительным мероприятиям</w:t>
            </w:r>
          </w:p>
        </w:tc>
      </w:tr>
      <w:tr w:rsidR="00F96EC3" w:rsidRPr="00F96EC3" w:rsidTr="00F96EC3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Рыцева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«Тимуровское движение»</w:t>
            </w:r>
          </w:p>
        </w:tc>
      </w:tr>
      <w:tr w:rsidR="00F96EC3" w:rsidRPr="00F96EC3" w:rsidTr="00F96EC3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Райханова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-ля направления «Тимуровское движение»</w:t>
            </w:r>
          </w:p>
        </w:tc>
      </w:tr>
      <w:tr w:rsidR="00F96EC3" w:rsidRPr="00F96EC3" w:rsidTr="00F96EC3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Галимова</w:t>
            </w:r>
            <w:proofErr w:type="spellEnd"/>
            <w:r w:rsidRPr="00F96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по работе со следопытами</w:t>
            </w: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Хайруллин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Флорид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по работе с наследниками </w:t>
            </w:r>
          </w:p>
        </w:tc>
      </w:tr>
      <w:tr w:rsidR="00F96EC3" w:rsidRPr="00F96EC3" w:rsidTr="00F96EC3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Черкасова Виктория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направления «Мир» по краеведению</w:t>
            </w:r>
          </w:p>
        </w:tc>
      </w:tr>
      <w:tr w:rsidR="00F96EC3" w:rsidRPr="00F96EC3" w:rsidTr="00F96EC3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Гаптрахманова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-ля направления «Мир» по краеведению</w:t>
            </w:r>
          </w:p>
        </w:tc>
      </w:tr>
      <w:tr w:rsidR="00F96EC3" w:rsidRPr="00F96EC3" w:rsidTr="00F96EC3">
        <w:trPr>
          <w:trHeight w:val="313"/>
        </w:trPr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Шафикова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Регина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Художник</w:t>
            </w:r>
          </w:p>
        </w:tc>
      </w:tr>
      <w:tr w:rsidR="00F96EC3" w:rsidRPr="00F96EC3" w:rsidTr="00F96EC3">
        <w:tc>
          <w:tcPr>
            <w:tcW w:w="5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Мельникова Дарья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9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Фотограф</w:t>
            </w:r>
          </w:p>
        </w:tc>
      </w:tr>
    </w:tbl>
    <w:p w:rsidR="00F96EC3" w:rsidRDefault="00F96EC3" w:rsidP="00F96EC3">
      <w:pPr>
        <w:spacing w:after="0" w:line="240" w:lineRule="auto"/>
        <w:contextualSpacing/>
        <w:rPr>
          <w:rFonts w:ascii="Calibri" w:eastAsia="Calibri" w:hAnsi="Calibri" w:cs="Times New Roman"/>
          <w:b/>
          <w:sz w:val="36"/>
          <w:szCs w:val="36"/>
        </w:rPr>
      </w:pPr>
      <w:r w:rsidRPr="00F96EC3">
        <w:rPr>
          <w:rFonts w:ascii="Calibri" w:eastAsia="Calibri" w:hAnsi="Calibri" w:cs="Times New Roman"/>
          <w:b/>
          <w:sz w:val="36"/>
          <w:szCs w:val="36"/>
        </w:rPr>
        <w:t xml:space="preserve">                                           </w:t>
      </w:r>
    </w:p>
    <w:p w:rsidR="00F96EC3" w:rsidRDefault="00F96EC3" w:rsidP="00F96EC3">
      <w:pPr>
        <w:spacing w:after="0" w:line="240" w:lineRule="auto"/>
        <w:contextualSpacing/>
        <w:rPr>
          <w:rFonts w:ascii="Calibri" w:eastAsia="Calibri" w:hAnsi="Calibri" w:cs="Times New Roman"/>
          <w:b/>
          <w:sz w:val="36"/>
          <w:szCs w:val="36"/>
        </w:rPr>
      </w:pPr>
    </w:p>
    <w:p w:rsidR="00F96EC3" w:rsidRDefault="00F96EC3" w:rsidP="00F96EC3">
      <w:pPr>
        <w:spacing w:after="0" w:line="240" w:lineRule="auto"/>
        <w:contextualSpacing/>
        <w:rPr>
          <w:rFonts w:ascii="Calibri" w:eastAsia="Calibri" w:hAnsi="Calibri" w:cs="Times New Roman"/>
          <w:b/>
          <w:sz w:val="36"/>
          <w:szCs w:val="36"/>
        </w:rPr>
      </w:pPr>
    </w:p>
    <w:p w:rsidR="00F96EC3" w:rsidRDefault="00F96EC3" w:rsidP="00F96EC3">
      <w:pPr>
        <w:spacing w:after="0" w:line="240" w:lineRule="auto"/>
        <w:contextualSpacing/>
        <w:rPr>
          <w:rFonts w:ascii="Calibri" w:eastAsia="Calibri" w:hAnsi="Calibri" w:cs="Times New Roman"/>
          <w:b/>
          <w:sz w:val="36"/>
          <w:szCs w:val="36"/>
        </w:rPr>
      </w:pPr>
    </w:p>
    <w:p w:rsidR="00F96EC3" w:rsidRPr="00F96EC3" w:rsidRDefault="00F96EC3" w:rsidP="00F96EC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40"/>
          <w:szCs w:val="40"/>
        </w:rPr>
      </w:pPr>
      <w:r w:rsidRPr="00F96EC3">
        <w:rPr>
          <w:rFonts w:ascii="Calibri" w:eastAsia="Calibri" w:hAnsi="Calibri" w:cs="Times New Roman"/>
          <w:b/>
          <w:sz w:val="36"/>
          <w:szCs w:val="36"/>
        </w:rPr>
        <w:lastRenderedPageBreak/>
        <w:t xml:space="preserve"> </w:t>
      </w:r>
      <w:r w:rsidRPr="00F96EC3">
        <w:rPr>
          <w:rFonts w:ascii="Times New Roman" w:eastAsia="Calibri" w:hAnsi="Times New Roman" w:cs="Times New Roman"/>
          <w:b/>
          <w:sz w:val="40"/>
          <w:szCs w:val="40"/>
        </w:rPr>
        <w:t>Наставники</w:t>
      </w:r>
    </w:p>
    <w:tbl>
      <w:tblPr>
        <w:tblStyle w:val="1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10"/>
        <w:gridCol w:w="1554"/>
        <w:gridCol w:w="7368"/>
      </w:tblGrid>
      <w:tr w:rsidR="00F96EC3" w:rsidRPr="00F96EC3" w:rsidTr="00F96EC3">
        <w:tc>
          <w:tcPr>
            <w:tcW w:w="1710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Подшефный класс</w:t>
            </w:r>
          </w:p>
        </w:tc>
        <w:tc>
          <w:tcPr>
            <w:tcW w:w="15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Класс наставника</w:t>
            </w:r>
          </w:p>
        </w:tc>
        <w:tc>
          <w:tcPr>
            <w:tcW w:w="73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Ф. И. О наставника</w:t>
            </w:r>
            <w:bookmarkStart w:id="0" w:name="_GoBack"/>
            <w:bookmarkEnd w:id="0"/>
          </w:p>
        </w:tc>
      </w:tr>
      <w:tr w:rsidR="00F96EC3" w:rsidRPr="00F96EC3" w:rsidTr="00F96EC3">
        <w:tc>
          <w:tcPr>
            <w:tcW w:w="1710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5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73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Халимова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Розалина</w:t>
            </w: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,К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адырова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Руслана,Галеева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Ксения</w:t>
            </w:r>
          </w:p>
        </w:tc>
      </w:tr>
      <w:tr w:rsidR="00F96EC3" w:rsidRPr="00F96EC3" w:rsidTr="00F96EC3">
        <w:tc>
          <w:tcPr>
            <w:tcW w:w="1710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5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73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Эльвина</w:t>
            </w: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,Н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уретдинова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Ралина,Зиннурова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</w:tr>
      <w:tr w:rsidR="00F96EC3" w:rsidRPr="00F96EC3" w:rsidTr="00F96EC3">
        <w:tc>
          <w:tcPr>
            <w:tcW w:w="1710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15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73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Шагалиева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Амалия</w:t>
            </w: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,Х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абибуллина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Фарида,Гараева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</w:t>
            </w:r>
          </w:p>
        </w:tc>
      </w:tr>
      <w:tr w:rsidR="00F96EC3" w:rsidRPr="00F96EC3" w:rsidTr="00F96EC3">
        <w:tc>
          <w:tcPr>
            <w:tcW w:w="1710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5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73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Ульяна</w:t>
            </w: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,М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иннегалиева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Дарина,Валиев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Ислам</w:t>
            </w:r>
          </w:p>
        </w:tc>
      </w:tr>
      <w:tr w:rsidR="00F96EC3" w:rsidRPr="00F96EC3" w:rsidTr="00F96EC3">
        <w:tc>
          <w:tcPr>
            <w:tcW w:w="1710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5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73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Мубаракшина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Карина</w:t>
            </w: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,Х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айрутдинова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Язиля,Ашрапова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Рамина,Хуснутдинова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</w:tr>
      <w:tr w:rsidR="00F96EC3" w:rsidRPr="00F96EC3" w:rsidTr="00F96EC3">
        <w:tc>
          <w:tcPr>
            <w:tcW w:w="1710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5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73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Райханова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gram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,А</w:t>
            </w:r>
            <w:proofErr w:type="gram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лина,Гадиева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Алина,Фархутдинова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</w:tr>
      <w:tr w:rsidR="00F96EC3" w:rsidRPr="00F96EC3" w:rsidTr="00F96EC3">
        <w:tc>
          <w:tcPr>
            <w:tcW w:w="1710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5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73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Магеррамова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Аделя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Миннеханова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Раиля</w:t>
            </w:r>
            <w:proofErr w:type="spellEnd"/>
          </w:p>
        </w:tc>
      </w:tr>
      <w:tr w:rsidR="00F96EC3" w:rsidRPr="00F96EC3" w:rsidTr="00F96EC3">
        <w:tc>
          <w:tcPr>
            <w:tcW w:w="1710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5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73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Ставрулаки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</w:t>
            </w:r>
          </w:p>
        </w:tc>
      </w:tr>
      <w:tr w:rsidR="00F96EC3" w:rsidRPr="00F96EC3" w:rsidTr="00F96EC3">
        <w:tc>
          <w:tcPr>
            <w:tcW w:w="1710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73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Гузель,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Лиана</w:t>
            </w:r>
          </w:p>
        </w:tc>
      </w:tr>
      <w:tr w:rsidR="00F96EC3" w:rsidRPr="00F96EC3" w:rsidTr="00F96EC3">
        <w:tc>
          <w:tcPr>
            <w:tcW w:w="1710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554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7368" w:type="dxa"/>
          </w:tcPr>
          <w:p w:rsidR="00F96EC3" w:rsidRPr="00F96EC3" w:rsidRDefault="00F96EC3" w:rsidP="00F96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Рыцева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Алина,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Асылмарданова</w:t>
            </w:r>
            <w:proofErr w:type="spellEnd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EC3">
              <w:rPr>
                <w:rFonts w:ascii="Times New Roman" w:eastAsia="Calibri" w:hAnsi="Times New Roman" w:cs="Times New Roman"/>
                <w:sz w:val="28"/>
                <w:szCs w:val="28"/>
              </w:rPr>
              <w:t>Азиза</w:t>
            </w:r>
            <w:proofErr w:type="spellEnd"/>
          </w:p>
        </w:tc>
      </w:tr>
    </w:tbl>
    <w:p w:rsidR="005A087F" w:rsidRDefault="00F96EC3"/>
    <w:sectPr w:rsidR="005A087F" w:rsidSect="00F96EC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16"/>
    <w:rsid w:val="00CD48C4"/>
    <w:rsid w:val="00D10ED3"/>
    <w:rsid w:val="00E74316"/>
    <w:rsid w:val="00F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E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6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E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6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2</cp:revision>
  <dcterms:created xsi:type="dcterms:W3CDTF">2021-11-13T07:28:00Z</dcterms:created>
  <dcterms:modified xsi:type="dcterms:W3CDTF">2021-11-13T07:29:00Z</dcterms:modified>
</cp:coreProperties>
</file>